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87" w:rsidRPr="00FE76A9" w:rsidRDefault="00E50B87" w:rsidP="00E50B87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E50B87" w:rsidRPr="009B749D" w:rsidRDefault="00E50B87" w:rsidP="00E50B87">
      <w:pPr>
        <w:spacing w:after="0"/>
        <w:ind w:firstLine="709"/>
        <w:jc w:val="center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Полоцкая ц</w:t>
      </w:r>
      <w:r w:rsidRPr="009B749D">
        <w:rPr>
          <w:rFonts w:cs="Times New Roman"/>
          <w:bCs/>
          <w:sz w:val="30"/>
          <w:szCs w:val="30"/>
        </w:rPr>
        <w:t>ентральная городская поликлиника</w:t>
      </w:r>
    </w:p>
    <w:p w:rsidR="00E50B87" w:rsidRPr="00FE76A9" w:rsidRDefault="00E50B87" w:rsidP="00E50B87">
      <w:pPr>
        <w:spacing w:after="0"/>
        <w:jc w:val="both"/>
        <w:rPr>
          <w:rFonts w:cs="Times New Roman"/>
          <w:sz w:val="30"/>
          <w:szCs w:val="30"/>
        </w:rPr>
      </w:pP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Взрослое население, закрепленное за </w:t>
      </w:r>
      <w:r>
        <w:rPr>
          <w:rFonts w:cs="Times New Roman"/>
          <w:sz w:val="30"/>
          <w:szCs w:val="30"/>
        </w:rPr>
        <w:t xml:space="preserve">Полоцкой </w:t>
      </w:r>
      <w:r w:rsidRPr="00FE76A9">
        <w:rPr>
          <w:rFonts w:cs="Times New Roman"/>
          <w:sz w:val="30"/>
          <w:szCs w:val="30"/>
        </w:rPr>
        <w:t>центральной городской поликлиникой, может обращается за оказанием медицинской помощи в Полоцкую городскую поликлинику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</w:t>
      </w:r>
      <w:r>
        <w:rPr>
          <w:rFonts w:cs="Times New Roman"/>
          <w:sz w:val="30"/>
          <w:szCs w:val="30"/>
        </w:rPr>
        <w:t>,</w:t>
      </w:r>
      <w:r w:rsidRPr="00FE76A9">
        <w:rPr>
          <w:rFonts w:cs="Times New Roman"/>
          <w:sz w:val="30"/>
          <w:szCs w:val="30"/>
        </w:rPr>
        <w:t xml:space="preserve"> Полоцкую центральную городскую поликлинику и городскую поликлинику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 </w:t>
      </w:r>
      <w:r>
        <w:rPr>
          <w:rFonts w:cs="Times New Roman"/>
          <w:sz w:val="30"/>
          <w:szCs w:val="30"/>
        </w:rPr>
        <w:t xml:space="preserve">Полоцкой </w:t>
      </w:r>
      <w:r w:rsidRPr="00FE76A9">
        <w:rPr>
          <w:rFonts w:cs="Times New Roman"/>
          <w:sz w:val="30"/>
          <w:szCs w:val="30"/>
        </w:rPr>
        <w:t>центральной городской поликлинике осуществляют прием следующие врачи-специалисты: врач общей практики, врач-хирург, врач-уролог, врач-невролог, врач-офтальмолог, врач-кардиолог, врач-акушер-гинеколог, врач-оториноларинголог.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В городской поликлинике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 осуществляет прием врач-эндокринолог.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При временно</w:t>
      </w:r>
      <w:r>
        <w:rPr>
          <w:rFonts w:cs="Times New Roman"/>
          <w:sz w:val="30"/>
          <w:szCs w:val="30"/>
        </w:rPr>
        <w:t>м</w:t>
      </w:r>
      <w:r w:rsidRPr="00FE76A9">
        <w:rPr>
          <w:rFonts w:cs="Times New Roman"/>
          <w:sz w:val="30"/>
          <w:szCs w:val="30"/>
        </w:rPr>
        <w:t xml:space="preserve"> отсутствии определенных врачей-специалистов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в </w:t>
      </w:r>
      <w:r>
        <w:rPr>
          <w:rFonts w:cs="Times New Roman"/>
          <w:sz w:val="30"/>
          <w:szCs w:val="30"/>
        </w:rPr>
        <w:t xml:space="preserve">Полоцкой </w:t>
      </w:r>
      <w:r w:rsidRPr="00FE76A9">
        <w:rPr>
          <w:rFonts w:cs="Times New Roman"/>
          <w:sz w:val="30"/>
          <w:szCs w:val="30"/>
        </w:rPr>
        <w:t xml:space="preserve">центральной городской поликлинике врач обшей практики осуществляет запись пациентов в </w:t>
      </w:r>
      <w:r>
        <w:rPr>
          <w:rFonts w:cs="Times New Roman"/>
          <w:sz w:val="30"/>
          <w:szCs w:val="30"/>
        </w:rPr>
        <w:t xml:space="preserve">Полоцкую </w:t>
      </w:r>
      <w:r w:rsidRPr="00FE76A9">
        <w:rPr>
          <w:rFonts w:cs="Times New Roman"/>
          <w:sz w:val="30"/>
          <w:szCs w:val="30"/>
        </w:rPr>
        <w:t>городскую поликлинику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Записаться на прием к врачу-специалисту можно следующим образом.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 xml:space="preserve">По </w:t>
      </w:r>
      <w:r>
        <w:rPr>
          <w:rFonts w:cs="Times New Roman"/>
          <w:b/>
          <w:bCs/>
          <w:sz w:val="30"/>
          <w:szCs w:val="30"/>
        </w:rPr>
        <w:t>И</w:t>
      </w:r>
      <w:r w:rsidRPr="00FE76A9">
        <w:rPr>
          <w:rFonts w:cs="Times New Roman"/>
          <w:b/>
          <w:bCs/>
          <w:sz w:val="30"/>
          <w:szCs w:val="30"/>
        </w:rPr>
        <w:t xml:space="preserve">нтернету можно записаться через систему </w:t>
      </w:r>
      <w:r w:rsidRPr="00FE76A9">
        <w:rPr>
          <w:rFonts w:cs="Times New Roman"/>
          <w:b/>
          <w:bCs/>
          <w:sz w:val="30"/>
          <w:szCs w:val="30"/>
          <w:lang w:val="en-US"/>
        </w:rPr>
        <w:t>talon</w:t>
      </w:r>
      <w:r w:rsidRPr="00FE76A9">
        <w:rPr>
          <w:rFonts w:cs="Times New Roman"/>
          <w:b/>
          <w:bCs/>
          <w:sz w:val="30"/>
          <w:szCs w:val="30"/>
        </w:rPr>
        <w:t>.</w:t>
      </w:r>
      <w:r w:rsidRPr="00FE76A9">
        <w:rPr>
          <w:rFonts w:cs="Times New Roman"/>
          <w:b/>
          <w:bCs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только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в случае, если Вы раньше обращались в </w:t>
      </w:r>
      <w:r>
        <w:rPr>
          <w:rFonts w:cs="Times New Roman"/>
          <w:sz w:val="30"/>
          <w:szCs w:val="30"/>
        </w:rPr>
        <w:t>Полоцкую</w:t>
      </w:r>
      <w:r w:rsidRPr="00FE76A9">
        <w:rPr>
          <w:rFonts w:cs="Times New Roman"/>
          <w:sz w:val="30"/>
          <w:szCs w:val="30"/>
        </w:rPr>
        <w:t xml:space="preserve"> центральную городскую поликлинику и в электронной базе поликлиники имеется необходимая информация для записи.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Если</w:t>
      </w:r>
      <w:r w:rsidRPr="00FE76A9">
        <w:rPr>
          <w:rFonts w:cs="Times New Roman"/>
          <w:sz w:val="30"/>
          <w:szCs w:val="30"/>
        </w:rPr>
        <w:t xml:space="preserve"> Вы не обращались ранее в </w:t>
      </w:r>
      <w:r>
        <w:rPr>
          <w:rFonts w:cs="Times New Roman"/>
          <w:sz w:val="30"/>
          <w:szCs w:val="30"/>
        </w:rPr>
        <w:t xml:space="preserve">Полоцкую </w:t>
      </w:r>
      <w:r w:rsidRPr="00FE76A9">
        <w:rPr>
          <w:rFonts w:cs="Times New Roman"/>
          <w:sz w:val="30"/>
          <w:szCs w:val="30"/>
        </w:rPr>
        <w:t>центральную городскую поликлинику, то для</w:t>
      </w:r>
      <w:r>
        <w:rPr>
          <w:rFonts w:cs="Times New Roman"/>
          <w:sz w:val="30"/>
          <w:szCs w:val="30"/>
        </w:rPr>
        <w:t xml:space="preserve"> использования системы talon.byВ</w:t>
      </w:r>
      <w:r w:rsidRPr="00FE76A9">
        <w:rPr>
          <w:rFonts w:cs="Times New Roman"/>
          <w:sz w:val="30"/>
          <w:szCs w:val="30"/>
        </w:rPr>
        <w:t xml:space="preserve">ы должны обратиться в регистратуру </w:t>
      </w:r>
      <w:r>
        <w:rPr>
          <w:rFonts w:cs="Times New Roman"/>
          <w:sz w:val="30"/>
          <w:szCs w:val="30"/>
        </w:rPr>
        <w:t xml:space="preserve">Полоцкой </w:t>
      </w:r>
      <w:r w:rsidRPr="00FE76A9">
        <w:rPr>
          <w:rFonts w:cs="Times New Roman"/>
          <w:sz w:val="30"/>
          <w:szCs w:val="30"/>
        </w:rPr>
        <w:t xml:space="preserve">центральной городской поликлиники с документом, удостоверяющим личность (паспорт, </w:t>
      </w:r>
      <w:r w:rsidRPr="00FE76A9">
        <w:rPr>
          <w:rFonts w:cs="Times New Roman"/>
          <w:sz w:val="30"/>
          <w:szCs w:val="30"/>
          <w:lang w:val="en-US"/>
        </w:rPr>
        <w:t>ID</w:t>
      </w:r>
      <w:r w:rsidRPr="00FE76A9">
        <w:rPr>
          <w:rFonts w:cs="Times New Roman"/>
          <w:sz w:val="30"/>
          <w:szCs w:val="30"/>
        </w:rPr>
        <w:t xml:space="preserve">-карта,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вид на жительство, удостоверение беженца) для внесения персональной информации в электронную систему. После этого Вы сможете беспрепятственно записываться на прием к врач-специалисту через систему talon.by.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Путем звонка в регистратуру поликлиники для записи на прием к врачу-специалисту.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Полоцкая ц</w:t>
      </w:r>
      <w:r w:rsidRPr="00FE76A9">
        <w:rPr>
          <w:rFonts w:cs="Times New Roman"/>
          <w:sz w:val="30"/>
          <w:szCs w:val="30"/>
        </w:rPr>
        <w:t>ентральная городская поликлиника: 46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01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89, 43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42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92, 46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28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35, 43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98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35, +375 (33)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903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10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75.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Городская поликлиника № 1: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90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50, 43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13, +375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236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72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78.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  <w:u w:val="single"/>
        </w:rPr>
      </w:pPr>
      <w:r w:rsidRPr="00FE76A9">
        <w:rPr>
          <w:rFonts w:cs="Times New Roman"/>
          <w:b/>
          <w:bCs/>
          <w:sz w:val="30"/>
          <w:szCs w:val="30"/>
          <w:u w:val="single"/>
        </w:rPr>
        <w:t>Врач общей практики, помощник врача по амбулаторно-поликлинической помощи при наличии медицинских показаний осуществляет запись на консультацию врачей-специалистов в любую организацию здравоохранения г. Полоцка.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Запись на прием в регистратуре поликлиники (непосредственное обращение или телефонный звонок) к врачу-кардиологу, врачу-неврологу, </w:t>
      </w:r>
      <w:r w:rsidRPr="00FE76A9">
        <w:rPr>
          <w:rFonts w:cs="Times New Roman"/>
          <w:sz w:val="30"/>
          <w:szCs w:val="30"/>
        </w:rPr>
        <w:lastRenderedPageBreak/>
        <w:t>врачу-эндокринологу, врачу-ревматологу осуществляется по направлению врача общей практики или по назначению в выписке из медицинских документов больничной организации здравоохранения.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Запись на прием в регистратуре поликлиники (непосредственное обращение или телефонный звонок) к врачу-хирургу, врачу-травматологу-ортопеду, врачу-офтальмологу, врачу-акушеру-гинекологу, врачу-оториноларингологу осуществляется без направления врача общей практики.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Запись на инструментальные (ЭКГ, УЗИ, КТ, МРТ) исследования осуществляется по направлению врача-специалиста. Врач-специалист самостоятельно осуществляет запись на необходимые исследования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с указанием в направлении даты, время и места проведения исследования.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предварительно записаны на прием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или по телефону, то обращаться за талоном в регистратуру поликлиники не нужно, информация о Вашей записи и медицинская карта уже имеется у врача-специалиста.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записались на прием к врачу-специалисту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(по телефону или врачом общей практики) и по объективным причинам не можете явиться на прием, то заранее отмените консультацию через систему talon.by или путем звонка в регистратуру поликлиники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с целью возможности другим пациентам попасть к врачу-специалисту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на высвободившееся время.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Для выдачи выписки из медицинских документов </w:t>
      </w:r>
      <w:r>
        <w:rPr>
          <w:rFonts w:cs="Times New Roman"/>
          <w:sz w:val="30"/>
          <w:szCs w:val="30"/>
        </w:rPr>
        <w:t>В</w:t>
      </w:r>
      <w:r w:rsidRPr="00FE76A9">
        <w:rPr>
          <w:rFonts w:cs="Times New Roman"/>
          <w:sz w:val="30"/>
          <w:szCs w:val="30"/>
        </w:rPr>
        <w:t xml:space="preserve">ы можете обратиться по электронной почте: cgpoliklinik@polmed.by или путем звонка в регистратуру поликлиники с указанием паспортных данных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и цели получения выписки. Так же за выдачей выписки из медицинских документов можно обратиться непосредственно в регистратуру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или к врачу-специалисту, при необходимости дополнительных разъяснений.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Выдача выписки из медицинских документов осуществляется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в течение 5 дней с момента обращения в регистратуре поликлиники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при предъявлении паспорта или иного документа, удостоверяющего личность.</w:t>
      </w:r>
      <w:r w:rsidRPr="00FE76A9">
        <w:rPr>
          <w:rFonts w:cs="Times New Roman"/>
          <w:sz w:val="30"/>
          <w:szCs w:val="30"/>
        </w:rPr>
        <w:br w:type="page"/>
      </w:r>
    </w:p>
    <w:p w:rsidR="00E50B87" w:rsidRPr="00220532" w:rsidRDefault="00E50B87" w:rsidP="00E50B87">
      <w:pPr>
        <w:spacing w:after="0"/>
        <w:ind w:firstLine="709"/>
        <w:jc w:val="center"/>
        <w:rPr>
          <w:rFonts w:cs="Times New Roman"/>
          <w:bCs/>
          <w:sz w:val="30"/>
          <w:szCs w:val="30"/>
        </w:rPr>
      </w:pPr>
      <w:r w:rsidRPr="00220532">
        <w:rPr>
          <w:rFonts w:cs="Times New Roman"/>
          <w:bCs/>
          <w:sz w:val="30"/>
          <w:szCs w:val="30"/>
        </w:rPr>
        <w:lastRenderedPageBreak/>
        <w:t>Стоматологическая поликлиника</w:t>
      </w:r>
    </w:p>
    <w:p w:rsidR="00E50B87" w:rsidRPr="00FE76A9" w:rsidRDefault="00E50B87" w:rsidP="00E50B87">
      <w:pPr>
        <w:spacing w:after="0"/>
        <w:jc w:val="both"/>
        <w:rPr>
          <w:rFonts w:cs="Times New Roman"/>
          <w:sz w:val="30"/>
          <w:szCs w:val="30"/>
        </w:rPr>
      </w:pP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Записаться на прием к врачу-специалисту можно следующим образом.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 xml:space="preserve">По интернету можно записаться через систему </w:t>
      </w:r>
      <w:r w:rsidRPr="00FE76A9">
        <w:rPr>
          <w:rFonts w:cs="Times New Roman"/>
          <w:b/>
          <w:bCs/>
          <w:sz w:val="30"/>
          <w:szCs w:val="30"/>
          <w:lang w:val="en-US"/>
        </w:rPr>
        <w:t>talon</w:t>
      </w:r>
      <w:r w:rsidRPr="00FE76A9">
        <w:rPr>
          <w:rFonts w:cs="Times New Roman"/>
          <w:b/>
          <w:bCs/>
          <w:sz w:val="30"/>
          <w:szCs w:val="30"/>
        </w:rPr>
        <w:t>.</w:t>
      </w:r>
      <w:r w:rsidRPr="00FE76A9">
        <w:rPr>
          <w:rFonts w:cs="Times New Roman"/>
          <w:b/>
          <w:bCs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только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в случае, если Вы раньше обращались в поликлинику и в электронной базе поликлиники имеется необходимая информация для записи.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Если</w:t>
      </w:r>
      <w:r w:rsidRPr="00FE76A9">
        <w:rPr>
          <w:rFonts w:cs="Times New Roman"/>
          <w:sz w:val="30"/>
          <w:szCs w:val="30"/>
        </w:rPr>
        <w:t xml:space="preserve"> Вы не обращались ранее в стоматологическую поликлинику,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то для использования системы talon.by, вы должны обратиться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в регистратуру стоматологической поликлиники с документом, удостоверяющим личность (паспорт, </w:t>
      </w:r>
      <w:r w:rsidRPr="00FE76A9">
        <w:rPr>
          <w:rFonts w:cs="Times New Roman"/>
          <w:sz w:val="30"/>
          <w:szCs w:val="30"/>
          <w:lang w:val="en-US"/>
        </w:rPr>
        <w:t>ID</w:t>
      </w:r>
      <w:r w:rsidRPr="00FE76A9">
        <w:rPr>
          <w:rFonts w:cs="Times New Roman"/>
          <w:sz w:val="30"/>
          <w:szCs w:val="30"/>
        </w:rPr>
        <w:t xml:space="preserve">-карта, вид на жительство, удостоверение беженца) для внесения персональной информации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в электронную систему. После этого Вы сможете беспрепятственно записываться на прием к врач-специалисту через систему talon.by.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 xml:space="preserve">Путем звонка в регистратуру стоматологической поликлиники для записи на прием к врачу-специалисту: </w:t>
      </w:r>
      <w:r w:rsidRPr="00FE76A9">
        <w:rPr>
          <w:rFonts w:cs="Times New Roman"/>
          <w:sz w:val="30"/>
          <w:szCs w:val="30"/>
        </w:rPr>
        <w:t>49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89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08; 49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89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 xml:space="preserve">09;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+375</w:t>
      </w:r>
      <w:r>
        <w:rPr>
          <w:rFonts w:cs="Times New Roman"/>
          <w:sz w:val="30"/>
          <w:szCs w:val="30"/>
        </w:rPr>
        <w:t> (29) </w:t>
      </w:r>
      <w:r w:rsidRPr="00FE76A9">
        <w:rPr>
          <w:rFonts w:cs="Times New Roman"/>
          <w:sz w:val="30"/>
          <w:szCs w:val="30"/>
        </w:rPr>
        <w:t>706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95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00.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Запись на прием к врачу-стоматологу-терапевту осуществляется после осмотра зубным фельдшером при наличии медицинских показаний.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предварительно записаны на прием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или по телефону, то обращаться за талоном в регистратуру поликлиники не нужно, информация о Вашей записи и медицинская карта уже имеется у врача-специалиста.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записались на прием к врачу-специалисту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(по телефону) и по объективным причинам не можете явиться на прием, то заранее отмените консультации через систему talon.by или путем звонка в регистратуру поликлиники с целью возможности другим пациентам попасть к врачу-специалисту на высвободившееся время.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Для выдачи выписки из медицинских документов вы можете обратиться по электронной почте: </w:t>
      </w:r>
      <w:hyperlink r:id="rId6" w:history="1">
        <w:r w:rsidRPr="00220532">
          <w:rPr>
            <w:rStyle w:val="ac"/>
            <w:rFonts w:cs="Times New Roman"/>
            <w:color w:val="auto"/>
            <w:sz w:val="30"/>
            <w:szCs w:val="30"/>
          </w:rPr>
          <w:t>polstom214@polmed.by</w:t>
        </w:r>
      </w:hyperlink>
      <w:r w:rsidRPr="00FE76A9">
        <w:rPr>
          <w:rFonts w:cs="Times New Roman"/>
          <w:sz w:val="30"/>
          <w:szCs w:val="30"/>
        </w:rPr>
        <w:t xml:space="preserve"> или путем звонка в регистратуру поликлиники с указанием паспортных данных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и цели получения выписки. Так же за выдачей выписки из медицинских документов можно обратиться непосредственно в регистратуру, к врачу-специалисту, при необходимости дополнительных разъяснений.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Выдача выписки из медицинских документов осуществляется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в течение 5 дней с момента обращения в регистратуре поликлиники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при предъявлении паспорта или иного документа, удостоверяющего личность.</w:t>
      </w:r>
    </w:p>
    <w:p w:rsidR="00E50B87" w:rsidRPr="00FE76A9" w:rsidRDefault="00E50B87" w:rsidP="00E50B87">
      <w:pPr>
        <w:spacing w:line="259" w:lineRule="auto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br w:type="page"/>
      </w:r>
    </w:p>
    <w:p w:rsidR="00E50B87" w:rsidRPr="00220532" w:rsidRDefault="00E50B87" w:rsidP="00E50B87">
      <w:pPr>
        <w:spacing w:after="0"/>
        <w:ind w:firstLine="709"/>
        <w:jc w:val="center"/>
        <w:rPr>
          <w:rFonts w:cs="Times New Roman"/>
          <w:bCs/>
          <w:sz w:val="30"/>
          <w:szCs w:val="30"/>
        </w:rPr>
      </w:pPr>
      <w:bookmarkStart w:id="0" w:name="_Hlk211272903"/>
      <w:r w:rsidRPr="00220532">
        <w:rPr>
          <w:rFonts w:cs="Times New Roman"/>
          <w:bCs/>
          <w:sz w:val="30"/>
          <w:szCs w:val="30"/>
        </w:rPr>
        <w:lastRenderedPageBreak/>
        <w:t>Городская поликлиника № 1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Взрослое население, закрепленное за городской поликлиникой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 может обращается за оказанием медицинской помощи в Полоцкую городскую поликлинику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 и Полоцкую центральную городскую поликлинику.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В городской поликлинике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 осуществляется прием врачом общей практики, помощником врача по амбулаторно-поликлинической помощи, врачом-эндокринологом.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Врачи-специалисты (врач-хирург, врач-уролог, врач-невролог, врач-офтальмолог, врач-кардиолог, врач-акушер-гинеколог, врач-оториноларинголог) осуществляют прием в центральной городской поликлинике.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Записаться на прием к врачу-специалисту можно следующим образом.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 xml:space="preserve">По интернету можно записаться через систему </w:t>
      </w:r>
      <w:r w:rsidRPr="00FE76A9">
        <w:rPr>
          <w:rFonts w:cs="Times New Roman"/>
          <w:b/>
          <w:bCs/>
          <w:sz w:val="30"/>
          <w:szCs w:val="30"/>
          <w:lang w:val="en-US"/>
        </w:rPr>
        <w:t>talon</w:t>
      </w:r>
      <w:r w:rsidRPr="00FE76A9">
        <w:rPr>
          <w:rFonts w:cs="Times New Roman"/>
          <w:b/>
          <w:bCs/>
          <w:sz w:val="30"/>
          <w:szCs w:val="30"/>
        </w:rPr>
        <w:t>.</w:t>
      </w:r>
      <w:r w:rsidRPr="00FE76A9">
        <w:rPr>
          <w:rFonts w:cs="Times New Roman"/>
          <w:b/>
          <w:bCs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только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в случае, если Вы раньше обращались в городскую поликлинику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 (центральную городскую поликлинику) и в электронной базе поликлиники имеется необходимая информация для записи.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Если, Вы не обращались ранее в </w:t>
      </w:r>
      <w:r>
        <w:rPr>
          <w:rFonts w:cs="Times New Roman"/>
          <w:sz w:val="30"/>
          <w:szCs w:val="30"/>
        </w:rPr>
        <w:t xml:space="preserve">Полоцкую </w:t>
      </w:r>
      <w:r w:rsidRPr="00FE76A9">
        <w:rPr>
          <w:rFonts w:cs="Times New Roman"/>
          <w:sz w:val="30"/>
          <w:szCs w:val="30"/>
        </w:rPr>
        <w:t xml:space="preserve">центральную городскую поликлинику, то для использования системы talon.by, вы должны обратиться в регистратуру городской поликлиники № 1 (центральной городской поликлиники) с документом, удостоверяющим личность (паспорт, </w:t>
      </w:r>
      <w:r w:rsidRPr="00FE76A9">
        <w:rPr>
          <w:rFonts w:cs="Times New Roman"/>
          <w:sz w:val="30"/>
          <w:szCs w:val="30"/>
          <w:lang w:val="en-US"/>
        </w:rPr>
        <w:t>ID</w:t>
      </w:r>
      <w:r w:rsidRPr="00FE76A9">
        <w:rPr>
          <w:rFonts w:cs="Times New Roman"/>
          <w:sz w:val="30"/>
          <w:szCs w:val="30"/>
        </w:rPr>
        <w:t xml:space="preserve">-карта, вид на жительство, удостоверение беженца)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для внесения персональной информации в электронную систему.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После этого Вы сможете беспрепятственно записываться на прием к врач-специалисту через систему talon.by.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Путем звонка в регистратуру поликлиники для записи на прием к врачу-специалисту.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Городская поликлиника № 1: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90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50, 43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13, +375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236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72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78.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Центральная городская поликлиника: 46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01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89, 43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42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92, 46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28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 xml:space="preserve">35,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98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35, +375 (33) 903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10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75.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  <w:u w:val="single"/>
        </w:rPr>
      </w:pPr>
      <w:r w:rsidRPr="00FE76A9">
        <w:rPr>
          <w:rFonts w:cs="Times New Roman"/>
          <w:b/>
          <w:bCs/>
          <w:sz w:val="30"/>
          <w:szCs w:val="30"/>
          <w:u w:val="single"/>
        </w:rPr>
        <w:t>Врач общей практики, помощник врача по амбулаторно-поликлинической помощи при наличии медицинских показаний осуществляет запись на консультацию врачей-специалистов в любую организацию здравоохранения г. Полоцка.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Запись на прием в регистратуре поликлиники (непосредственное обращение или телефонный звонок) к врачу-кардиологу, врачу-неврологу, врачу-эндокринологу, врачу-ревматологу осуществляется по направлению врача общей практики или по назначению в выписке из медицинских документов больничной организации здравоохранения.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lastRenderedPageBreak/>
        <w:t>Запись на прием в регистратуре поликлиники (непосредственное обращение или телефонный звонок) к врачу-хирургу, врачу-травматологу-ортопеду, врачу-офтальмологу, врачу-акушеру-гинекологу, врачу-оториноларингологу осуществляется без направления врача общей практики.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Запись на инструментальные (ЭКГ, УЗИ, КТ, МРТ) исследования осуществляется по направлению врача-специалиста. Врач-специалист самостоятельно осуществляет запись на необходимые исследования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с указанием в направлении даты, время и места проведения исследования.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предварительно записаны на прием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или по телефону, то обращаться за талоном в регистратуру поликлиники не нужно, информация о Вашей записи и медицинская карта уже имеется у врача-специалиста.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записались на прием к врачу-специалисту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(по телефону или врачом общей практики) и по объективным причинам не можете явиться на прием, то заранее отмените консультации через систему talon.by или путем звонка в регистратуру поликлиники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с целью возможности другим пациентам попасть к врачу-специалисту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на высвободившееся время.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Для выдачи выписки из медицинских документов вы можете обратиться по электронной почте: </w:t>
      </w:r>
      <w:hyperlink r:id="rId7" w:history="1">
        <w:r w:rsidRPr="003355CE">
          <w:rPr>
            <w:rStyle w:val="ac"/>
            <w:rFonts w:cs="Times New Roman"/>
            <w:color w:val="auto"/>
            <w:sz w:val="30"/>
            <w:szCs w:val="30"/>
          </w:rPr>
          <w:t>polotsk1policl@polmed.by</w:t>
        </w:r>
      </w:hyperlink>
      <w:r w:rsidRPr="00FE76A9">
        <w:rPr>
          <w:rFonts w:cs="Times New Roman"/>
          <w:sz w:val="30"/>
          <w:szCs w:val="30"/>
        </w:rPr>
        <w:t xml:space="preserve"> или путем звонка в регистратуру поликлиники с указанием паспортных данных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и цели получения выписки. Так же за выдачей выписки из медицинских документов можно обратиться непосредственно в регистратуру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или к врачу-специалисту, при необходимости дополнительных разъяснений.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Выдача выписки из медицинских документов осуществляется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в течение 5 дней с момента обращения в регистратуре поликлиники при предъявлении паспорта или иного документа, удостоверяющего личность.</w:t>
      </w:r>
    </w:p>
    <w:bookmarkEnd w:id="0"/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  <w:u w:val="single"/>
        </w:rPr>
      </w:pPr>
    </w:p>
    <w:p w:rsidR="00E50B87" w:rsidRPr="00FE76A9" w:rsidRDefault="00E50B87" w:rsidP="00E50B87">
      <w:pPr>
        <w:spacing w:line="259" w:lineRule="auto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br w:type="page"/>
      </w:r>
    </w:p>
    <w:p w:rsidR="00E50B87" w:rsidRPr="003355CE" w:rsidRDefault="00E50B87" w:rsidP="00E50B87">
      <w:pPr>
        <w:spacing w:after="0"/>
        <w:ind w:firstLine="709"/>
        <w:jc w:val="center"/>
        <w:rPr>
          <w:rFonts w:cs="Times New Roman"/>
          <w:bCs/>
          <w:sz w:val="30"/>
          <w:szCs w:val="30"/>
        </w:rPr>
      </w:pPr>
      <w:bookmarkStart w:id="1" w:name="_Hlk211357941"/>
      <w:r>
        <w:rPr>
          <w:rFonts w:cs="Times New Roman"/>
          <w:bCs/>
          <w:sz w:val="30"/>
          <w:szCs w:val="30"/>
        </w:rPr>
        <w:lastRenderedPageBreak/>
        <w:t>Полоцкая г</w:t>
      </w:r>
      <w:r w:rsidRPr="003355CE">
        <w:rPr>
          <w:rFonts w:cs="Times New Roman"/>
          <w:bCs/>
          <w:sz w:val="30"/>
          <w:szCs w:val="30"/>
        </w:rPr>
        <w:t>ородская поликлиника № 2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Взрослое население, закрепленное за </w:t>
      </w:r>
      <w:r>
        <w:rPr>
          <w:rFonts w:cs="Times New Roman"/>
          <w:sz w:val="30"/>
          <w:szCs w:val="30"/>
        </w:rPr>
        <w:t xml:space="preserve">Полоцкой </w:t>
      </w:r>
      <w:r w:rsidRPr="00FE76A9">
        <w:rPr>
          <w:rFonts w:cs="Times New Roman"/>
          <w:sz w:val="30"/>
          <w:szCs w:val="30"/>
        </w:rPr>
        <w:t>городской поликлиникой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 может обращается за оказанием медицинской помощи в Полоцкую городскую поликлинику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 и Полоцкую центральную городскую поликлинику и городскую поликлинику № 1.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 </w:t>
      </w:r>
      <w:r>
        <w:rPr>
          <w:rFonts w:cs="Times New Roman"/>
          <w:sz w:val="30"/>
          <w:szCs w:val="30"/>
        </w:rPr>
        <w:t xml:space="preserve">Полоцкой </w:t>
      </w:r>
      <w:r w:rsidRPr="00FE76A9">
        <w:rPr>
          <w:rFonts w:cs="Times New Roman"/>
          <w:sz w:val="30"/>
          <w:szCs w:val="30"/>
        </w:rPr>
        <w:t>городской поликлинике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 осуществляется прием врачом общей практики, помощником врача по амбулаторно-поликлинической помощи, врачом-хирургом, врачом-неврологом, врачом-офтальмологом, врачом-гинекологом, врачом-оториноларингологом.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Врачи-специалисты (врач-хирург, врач-уролог, врач-невролог, врач-офтальмолог, врач-кардиолог, врач-акушер-гинеколог, врач-оториноларинголог) осуществляют прием в центральной городской поликлинике.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В городской поликлинике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 осуществляет прием врач-эндокринолог.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Записаться на прием к врачу-специалисту можно следующим образом.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 xml:space="preserve">По интернету можно записаться через систему </w:t>
      </w:r>
      <w:r w:rsidRPr="00FE76A9">
        <w:rPr>
          <w:rFonts w:cs="Times New Roman"/>
          <w:b/>
          <w:bCs/>
          <w:sz w:val="30"/>
          <w:szCs w:val="30"/>
          <w:lang w:val="en-US"/>
        </w:rPr>
        <w:t>talon</w:t>
      </w:r>
      <w:r w:rsidRPr="00FE76A9">
        <w:rPr>
          <w:rFonts w:cs="Times New Roman"/>
          <w:b/>
          <w:bCs/>
          <w:sz w:val="30"/>
          <w:szCs w:val="30"/>
        </w:rPr>
        <w:t>.</w:t>
      </w:r>
      <w:r w:rsidRPr="00FE76A9">
        <w:rPr>
          <w:rFonts w:cs="Times New Roman"/>
          <w:b/>
          <w:bCs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, только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в случае, если Вы раньше обращались в </w:t>
      </w:r>
      <w:r>
        <w:rPr>
          <w:rFonts w:cs="Times New Roman"/>
          <w:sz w:val="30"/>
          <w:szCs w:val="30"/>
        </w:rPr>
        <w:t xml:space="preserve">Полоцкую </w:t>
      </w:r>
      <w:r w:rsidRPr="00FE76A9">
        <w:rPr>
          <w:rFonts w:cs="Times New Roman"/>
          <w:sz w:val="30"/>
          <w:szCs w:val="30"/>
        </w:rPr>
        <w:t>городскую поликлинику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 (</w:t>
      </w:r>
      <w:r>
        <w:rPr>
          <w:rFonts w:cs="Times New Roman"/>
          <w:sz w:val="30"/>
          <w:szCs w:val="30"/>
        </w:rPr>
        <w:t xml:space="preserve">Полоцкую </w:t>
      </w:r>
      <w:r w:rsidRPr="00FE76A9">
        <w:rPr>
          <w:rFonts w:cs="Times New Roman"/>
          <w:sz w:val="30"/>
          <w:szCs w:val="30"/>
        </w:rPr>
        <w:t xml:space="preserve">центральную городскую поликлинику)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и в электронной базе поликлиники имеется необходимая информация для записи.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не обращались ранее в </w:t>
      </w:r>
      <w:r>
        <w:rPr>
          <w:rFonts w:cs="Times New Roman"/>
          <w:sz w:val="30"/>
          <w:szCs w:val="30"/>
        </w:rPr>
        <w:t xml:space="preserve">Полоцкую </w:t>
      </w:r>
      <w:r w:rsidRPr="00FE76A9">
        <w:rPr>
          <w:rFonts w:cs="Times New Roman"/>
          <w:sz w:val="30"/>
          <w:szCs w:val="30"/>
        </w:rPr>
        <w:t xml:space="preserve">городскую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поликлинику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 (</w:t>
      </w:r>
      <w:r>
        <w:rPr>
          <w:rFonts w:cs="Times New Roman"/>
          <w:sz w:val="30"/>
          <w:szCs w:val="30"/>
        </w:rPr>
        <w:t xml:space="preserve">Полоцкую </w:t>
      </w:r>
      <w:r w:rsidRPr="00FE76A9">
        <w:rPr>
          <w:rFonts w:cs="Times New Roman"/>
          <w:sz w:val="30"/>
          <w:szCs w:val="30"/>
        </w:rPr>
        <w:t xml:space="preserve">центральную городскую поликлинику),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то для использования системы talon.by, </w:t>
      </w:r>
      <w:r>
        <w:rPr>
          <w:rFonts w:cs="Times New Roman"/>
          <w:sz w:val="30"/>
          <w:szCs w:val="30"/>
        </w:rPr>
        <w:t>В</w:t>
      </w:r>
      <w:r w:rsidRPr="00FE76A9">
        <w:rPr>
          <w:rFonts w:cs="Times New Roman"/>
          <w:sz w:val="30"/>
          <w:szCs w:val="30"/>
        </w:rPr>
        <w:t xml:space="preserve">ы должны обратиться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в регистратуру </w:t>
      </w:r>
      <w:r>
        <w:rPr>
          <w:rFonts w:cs="Times New Roman"/>
          <w:sz w:val="30"/>
          <w:szCs w:val="30"/>
        </w:rPr>
        <w:t xml:space="preserve">Полоцкой </w:t>
      </w:r>
      <w:r w:rsidRPr="00FE76A9">
        <w:rPr>
          <w:rFonts w:cs="Times New Roman"/>
          <w:sz w:val="30"/>
          <w:szCs w:val="30"/>
        </w:rPr>
        <w:t>городской поликлиники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 (</w:t>
      </w:r>
      <w:r>
        <w:rPr>
          <w:rFonts w:cs="Times New Roman"/>
          <w:sz w:val="30"/>
          <w:szCs w:val="30"/>
        </w:rPr>
        <w:t xml:space="preserve">Полоцкой </w:t>
      </w:r>
      <w:r w:rsidRPr="00FE76A9">
        <w:rPr>
          <w:rFonts w:cs="Times New Roman"/>
          <w:sz w:val="30"/>
          <w:szCs w:val="30"/>
        </w:rPr>
        <w:t xml:space="preserve">центральной городской поликлиники) с документом, удостоверяющим личность (паспорт, </w:t>
      </w:r>
      <w:r w:rsidRPr="00FE76A9">
        <w:rPr>
          <w:rFonts w:cs="Times New Roman"/>
          <w:sz w:val="30"/>
          <w:szCs w:val="30"/>
          <w:lang w:val="en-US"/>
        </w:rPr>
        <w:t>ID</w:t>
      </w:r>
      <w:r w:rsidRPr="00FE76A9">
        <w:rPr>
          <w:rFonts w:cs="Times New Roman"/>
          <w:sz w:val="30"/>
          <w:szCs w:val="30"/>
        </w:rPr>
        <w:t xml:space="preserve">-карта, вид на жительство, удостоверение беженца) для внесения персональной информации в электронную систему.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После этого Вы сможете беспрепятственно записываться на прием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к врач-специалисту через систему talon.by.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Путем звонка в регистратуру поликлиники для записи на прием к врачу-специалисту.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Полоцкая г</w:t>
      </w:r>
      <w:r w:rsidRPr="00FE76A9">
        <w:rPr>
          <w:rFonts w:cs="Times New Roman"/>
          <w:sz w:val="30"/>
          <w:szCs w:val="30"/>
        </w:rPr>
        <w:t>ородская поликлиника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2: 49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33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55, 49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41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 xml:space="preserve">37,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+375 29 267 70 88.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Полоцкая ц</w:t>
      </w:r>
      <w:r w:rsidRPr="00FE76A9">
        <w:rPr>
          <w:rFonts w:cs="Times New Roman"/>
          <w:sz w:val="30"/>
          <w:szCs w:val="30"/>
        </w:rPr>
        <w:t>ентральная городская поликлиника: 46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01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89, 43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42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92, 46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28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35, 43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98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35, +375 (33) 903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10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75.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Городская поликлиника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1: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90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50, 43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13, +375 29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236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72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78.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  <w:u w:val="single"/>
        </w:rPr>
      </w:pPr>
      <w:r w:rsidRPr="00FE76A9">
        <w:rPr>
          <w:rFonts w:cs="Times New Roman"/>
          <w:b/>
          <w:bCs/>
          <w:sz w:val="30"/>
          <w:szCs w:val="30"/>
          <w:u w:val="single"/>
        </w:rPr>
        <w:t xml:space="preserve">Врач общей практики, помощник врача по амбулаторно-поликлинической помощи при наличии медицинских показаний </w:t>
      </w:r>
      <w:r w:rsidRPr="00FE76A9">
        <w:rPr>
          <w:rFonts w:cs="Times New Roman"/>
          <w:b/>
          <w:bCs/>
          <w:sz w:val="30"/>
          <w:szCs w:val="30"/>
          <w:u w:val="single"/>
        </w:rPr>
        <w:lastRenderedPageBreak/>
        <w:t>осуществляет запись на консультацию врачей-специалистов в любую организацию здравоохранения г. Полоцка.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Запись на прием в регистратуре поликлиники (непосредственное обращение или телефонный звонок) к врачу-кардиологу, врачу-неврологу, врачу-эндокринологу, врачу-ревматологу осуществляется по направлению врача общей практики или по назначению в выписке из медицинских документов больничной организации здравоохранения.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Запись на прием в регистратуре поликлиники (непосредственное обращение или телефонный звонок) к врачу-хирургу, врачу-травматологу-ортопеду, врачу-офтальмологу, врачу-акушеру-гинекологу, врачу-оториноларингологу осуществляется без направления врача общей практики.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Запись на инструментальные (ЭКГ, УЗИ, КТ, МРТ) исследования осуществляется по направлению врача-специалиста. Врач-специалист самостоятельно осуществляет запись на необходимые исследования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с указанием в направлении даты, время и места проведения исследования.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предварительно записаны на прием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или по телефону, то обращаться за талоном в регистратуру поликлиники не нужно, информация о Вашей записи и медицинская карта уже имеется у врача-специалиста.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записались на прием к врачу-специалисту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(по телефону или врачом общей практики) и по объективным причинам не можете явиться на прием, то заранее отмените консультацию через систему talon.by или путем звонка в регистратуру поликлиники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с целью возможности другим пациентам попасть к врачу-специалисту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на высвободившееся время.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Для выдачи выписки из медицинских документов вы можете обратиться по электронной почте:</w:t>
      </w:r>
      <w:hyperlink r:id="rId8" w:history="1">
        <w:r w:rsidRPr="009B60B2">
          <w:rPr>
            <w:rStyle w:val="ac"/>
            <w:rFonts w:cs="Times New Roman"/>
            <w:color w:val="auto"/>
            <w:sz w:val="30"/>
            <w:szCs w:val="30"/>
          </w:rPr>
          <w:t>secretargorpol-2@polmed.by</w:t>
        </w:r>
      </w:hyperlink>
      <w:r w:rsidRPr="00FE76A9">
        <w:rPr>
          <w:rFonts w:cs="Times New Roman"/>
          <w:sz w:val="30"/>
          <w:szCs w:val="30"/>
        </w:rPr>
        <w:t xml:space="preserve"> или путем звонка в регистратуру поликлиники с указанием паспортных данных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и цели получения выписки. Так же за выдачей выписки из медицинских документов можно обратиться непосредственно в регистратуру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или к врачу-специалисту, при необходимости дополнительных разъяснений.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Выдача выписки из медицинских документов осуществляется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в течение 5 дней с момента обращения в регистратуре поликлиники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при предъявлении паспорта или иного документа, удостоверяющего личность.</w:t>
      </w:r>
    </w:p>
    <w:p w:rsidR="00E50B87" w:rsidRPr="00FE76A9" w:rsidRDefault="00E50B87" w:rsidP="00E50B87">
      <w:pPr>
        <w:spacing w:line="259" w:lineRule="auto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br w:type="page"/>
      </w:r>
    </w:p>
    <w:bookmarkEnd w:id="1"/>
    <w:p w:rsidR="00E50B87" w:rsidRPr="009B60B2" w:rsidRDefault="00E50B87" w:rsidP="00E50B87">
      <w:pPr>
        <w:spacing w:after="0"/>
        <w:ind w:firstLine="709"/>
        <w:jc w:val="center"/>
        <w:rPr>
          <w:rFonts w:cs="Times New Roman"/>
          <w:bCs/>
          <w:sz w:val="30"/>
          <w:szCs w:val="30"/>
        </w:rPr>
      </w:pPr>
      <w:r w:rsidRPr="009B60B2">
        <w:rPr>
          <w:rFonts w:cs="Times New Roman"/>
          <w:bCs/>
          <w:sz w:val="30"/>
          <w:szCs w:val="30"/>
        </w:rPr>
        <w:lastRenderedPageBreak/>
        <w:t>Детская поликлиника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В детской поликлинике осуществляется оказание медицинской помощи детям проживающем на территории Полоцкого района.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В детской поликлинике осуществляют прием следующие врачу-специалисты: врач-педиатр, врач-хирург, врач-невролог, врач-офтальмолог, врач-кардиоревматолог, врач-гинеколог, врач-оториноларинголог.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Записаться на прием к врачу-специалисту можно следующим образом.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 xml:space="preserve">По интернету можно записаться через систему </w:t>
      </w:r>
      <w:r w:rsidRPr="00FE76A9">
        <w:rPr>
          <w:rFonts w:cs="Times New Roman"/>
          <w:b/>
          <w:bCs/>
          <w:sz w:val="30"/>
          <w:szCs w:val="30"/>
          <w:lang w:val="en-US"/>
        </w:rPr>
        <w:t>talon</w:t>
      </w:r>
      <w:r w:rsidRPr="00FE76A9">
        <w:rPr>
          <w:rFonts w:cs="Times New Roman"/>
          <w:b/>
          <w:bCs/>
          <w:sz w:val="30"/>
          <w:szCs w:val="30"/>
        </w:rPr>
        <w:t>.</w:t>
      </w:r>
      <w:r w:rsidRPr="00FE76A9">
        <w:rPr>
          <w:rFonts w:cs="Times New Roman"/>
          <w:b/>
          <w:bCs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только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в случае, если раньше </w:t>
      </w:r>
      <w:r>
        <w:rPr>
          <w:rFonts w:cs="Times New Roman"/>
          <w:sz w:val="30"/>
          <w:szCs w:val="30"/>
        </w:rPr>
        <w:t>В</w:t>
      </w:r>
      <w:r w:rsidRPr="00FE76A9">
        <w:rPr>
          <w:rFonts w:cs="Times New Roman"/>
          <w:sz w:val="30"/>
          <w:szCs w:val="30"/>
        </w:rPr>
        <w:t xml:space="preserve">аш ребенок обращался в детскую поликлинику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и в электронной базе поликлиники имеется необходимая информация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для записи.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ваш ребенок не обращался ранее в поликлинику,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то для использования системы talon.by, </w:t>
      </w:r>
      <w:r>
        <w:rPr>
          <w:rFonts w:cs="Times New Roman"/>
          <w:sz w:val="30"/>
          <w:szCs w:val="30"/>
        </w:rPr>
        <w:t>В</w:t>
      </w:r>
      <w:r w:rsidRPr="00FE76A9">
        <w:rPr>
          <w:rFonts w:cs="Times New Roman"/>
          <w:sz w:val="30"/>
          <w:szCs w:val="30"/>
        </w:rPr>
        <w:t xml:space="preserve">ы должны обратиться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в регистратуру поликлиники для внесения персональной информации ребенка в электронную систему. После этого Вы сможете беспрепятственно записываться на прием к врач-специалисту через систему talon.by.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Путем звонка в регистратуру поликлиники для записи на прием к врачу-специалисту.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Детская поликлиника: 74 04 05, 74 11 43, 74 11 20.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  <w:u w:val="single"/>
        </w:rPr>
      </w:pPr>
      <w:r w:rsidRPr="00FE76A9">
        <w:rPr>
          <w:rFonts w:cs="Times New Roman"/>
          <w:b/>
          <w:bCs/>
          <w:sz w:val="30"/>
          <w:szCs w:val="30"/>
          <w:u w:val="single"/>
        </w:rPr>
        <w:t xml:space="preserve">Врач-педиатр, помощник врача по амбулаторно-поликлинической помощи при наличии медицинских показаний осуществляет запись на консультацию врачей-специалистов в любую организацию здравоохранения г. Полоцка при отсутствии необходимого специалиста в детской поликлинике или, если </w:t>
      </w:r>
      <w:r>
        <w:rPr>
          <w:rFonts w:cs="Times New Roman"/>
          <w:b/>
          <w:bCs/>
          <w:sz w:val="30"/>
          <w:szCs w:val="30"/>
          <w:u w:val="single"/>
        </w:rPr>
        <w:br/>
      </w:r>
      <w:r w:rsidRPr="00FE76A9">
        <w:rPr>
          <w:rFonts w:cs="Times New Roman"/>
          <w:b/>
          <w:bCs/>
          <w:sz w:val="30"/>
          <w:szCs w:val="30"/>
          <w:u w:val="single"/>
        </w:rPr>
        <w:t xml:space="preserve">нет возможности у родителей самостоятельно записать ребенка </w:t>
      </w:r>
      <w:r>
        <w:rPr>
          <w:rFonts w:cs="Times New Roman"/>
          <w:b/>
          <w:bCs/>
          <w:sz w:val="30"/>
          <w:szCs w:val="30"/>
          <w:u w:val="single"/>
        </w:rPr>
        <w:br/>
      </w:r>
      <w:r w:rsidRPr="00FE76A9">
        <w:rPr>
          <w:rFonts w:cs="Times New Roman"/>
          <w:b/>
          <w:bCs/>
          <w:sz w:val="30"/>
          <w:szCs w:val="30"/>
          <w:u w:val="single"/>
        </w:rPr>
        <w:t>на прием.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Запись на инструментальные (ЭКГ, УЗИ, КТ, МРТ) исследования осуществляется по направлению врача-специалиста. Врач-специалист самостоятельно осуществляет запись на необходимые исследования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с указанием в направлении даты, время и места проведения исследования.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ваш ребенок предварительно записан на прием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или по телефону, то обращаться за талоном в регистратуру поликлиники не нужно, информация о Вашей записи и медицинская карта уже имеется у врача-специалиста.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записали ребенка на прием к врачу-специалисту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(по телефону или врачом общей практики)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и по объективным причинам не можете явиться на прием, то заранее отмените консультации через систему talon.by или путем звонка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lastRenderedPageBreak/>
        <w:t xml:space="preserve">в регистратуру поликлиники с целью возможности другим детям попасть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к врачу-специалисту на высвободившееся время.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Для выдачи выписки из медицинских документов вы можете обратиться по электронной почте: polotskdetpol@polmed.by или путем звонка в регистратуру поликлиники с указанием паспортных данных </w:t>
      </w:r>
      <w:r>
        <w:rPr>
          <w:rFonts w:cs="Times New Roman"/>
          <w:sz w:val="30"/>
          <w:szCs w:val="30"/>
        </w:rPr>
        <w:br/>
        <w:t>и цели получения выписки. Так</w:t>
      </w:r>
      <w:r w:rsidRPr="00FE76A9">
        <w:rPr>
          <w:rFonts w:cs="Times New Roman"/>
          <w:sz w:val="30"/>
          <w:szCs w:val="30"/>
        </w:rPr>
        <w:t xml:space="preserve">же за выдачей выписки из медицинских документов можно обратиться непосредственно в регистратуру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или к врачу-специалисту, при необходимости дополнительных разъяснений.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Выдача выписки из медицинских документов осуществляется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в течение 5 дней с момента обращения в регистратуре поликлиники при предъявлении паспорта или иного документа, удостоверяющего личность.</w:t>
      </w:r>
    </w:p>
    <w:p w:rsidR="00E50B87" w:rsidRPr="00FE76A9" w:rsidRDefault="00E50B87" w:rsidP="00E50B87">
      <w:pPr>
        <w:spacing w:line="259" w:lineRule="auto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br w:type="page"/>
      </w:r>
    </w:p>
    <w:p w:rsidR="00E50B87" w:rsidRPr="00513D02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513D02">
        <w:rPr>
          <w:rFonts w:cs="Times New Roman"/>
          <w:bCs/>
          <w:sz w:val="30"/>
          <w:szCs w:val="30"/>
        </w:rPr>
        <w:lastRenderedPageBreak/>
        <w:t>Амбулаторно-поликлинические структурные подразделения государственного учреждения здравоохранения «Полоцкая центральная городская больница», расположенные в сельской местности</w:t>
      </w:r>
      <w:r w:rsidRPr="00513D02">
        <w:rPr>
          <w:rFonts w:cs="Times New Roman"/>
          <w:sz w:val="30"/>
          <w:szCs w:val="30"/>
        </w:rPr>
        <w:t xml:space="preserve"> (Ветринская </w:t>
      </w:r>
      <w:r>
        <w:rPr>
          <w:rFonts w:cs="Times New Roman"/>
          <w:sz w:val="30"/>
          <w:szCs w:val="30"/>
        </w:rPr>
        <w:t>участковая больница</w:t>
      </w:r>
      <w:r w:rsidRPr="00513D02">
        <w:rPr>
          <w:rFonts w:cs="Times New Roman"/>
          <w:sz w:val="30"/>
          <w:szCs w:val="30"/>
        </w:rPr>
        <w:t>, Вороничская</w:t>
      </w:r>
      <w:r>
        <w:rPr>
          <w:rFonts w:cs="Times New Roman"/>
          <w:sz w:val="30"/>
          <w:szCs w:val="30"/>
        </w:rPr>
        <w:t>больница сестринского ухода</w:t>
      </w:r>
      <w:r w:rsidRPr="00513D02">
        <w:rPr>
          <w:rFonts w:cs="Times New Roman"/>
          <w:sz w:val="30"/>
          <w:szCs w:val="30"/>
        </w:rPr>
        <w:t>, Полотовская</w:t>
      </w:r>
      <w:r>
        <w:rPr>
          <w:rFonts w:cs="Times New Roman"/>
          <w:sz w:val="30"/>
          <w:szCs w:val="30"/>
        </w:rPr>
        <w:t>больница сестринского ухода</w:t>
      </w:r>
      <w:r w:rsidRPr="00513D02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 xml:space="preserve">Зелёнковская амбулатория врача общей практики, </w:t>
      </w:r>
      <w:r w:rsidRPr="00513D02">
        <w:rPr>
          <w:rFonts w:cs="Times New Roman"/>
          <w:sz w:val="30"/>
          <w:szCs w:val="30"/>
        </w:rPr>
        <w:t>Горчаковская</w:t>
      </w:r>
      <w:r>
        <w:rPr>
          <w:rFonts w:cs="Times New Roman"/>
          <w:sz w:val="30"/>
          <w:szCs w:val="30"/>
        </w:rPr>
        <w:t>амбулатория врача общей практики</w:t>
      </w:r>
      <w:r w:rsidRPr="00513D02">
        <w:rPr>
          <w:rFonts w:cs="Times New Roman"/>
          <w:sz w:val="30"/>
          <w:szCs w:val="30"/>
        </w:rPr>
        <w:t>, Туровлянская</w:t>
      </w:r>
      <w:r>
        <w:rPr>
          <w:rFonts w:cs="Times New Roman"/>
          <w:sz w:val="30"/>
          <w:szCs w:val="30"/>
        </w:rPr>
        <w:t>амбулатория врача общей практики</w:t>
      </w:r>
      <w:r w:rsidRPr="00513D02">
        <w:rPr>
          <w:rFonts w:cs="Times New Roman"/>
          <w:sz w:val="30"/>
          <w:szCs w:val="30"/>
        </w:rPr>
        <w:t xml:space="preserve">, Горянская </w:t>
      </w:r>
      <w:r>
        <w:rPr>
          <w:rFonts w:cs="Times New Roman"/>
          <w:sz w:val="30"/>
          <w:szCs w:val="30"/>
        </w:rPr>
        <w:t>амбулатория врача общей практики</w:t>
      </w:r>
      <w:r w:rsidRPr="00513D02">
        <w:rPr>
          <w:rFonts w:cs="Times New Roman"/>
          <w:sz w:val="30"/>
          <w:szCs w:val="30"/>
        </w:rPr>
        <w:t xml:space="preserve">, Богатырская </w:t>
      </w:r>
      <w:r>
        <w:rPr>
          <w:rFonts w:cs="Times New Roman"/>
          <w:sz w:val="30"/>
          <w:szCs w:val="30"/>
        </w:rPr>
        <w:t>амбулатория врача общей практики</w:t>
      </w:r>
      <w:r w:rsidRPr="00513D02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>фельдшерско-акушерские пункты</w:t>
      </w:r>
      <w:r w:rsidRPr="00513D02">
        <w:rPr>
          <w:rFonts w:cs="Times New Roman"/>
          <w:sz w:val="30"/>
          <w:szCs w:val="30"/>
        </w:rPr>
        <w:t>)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Прием врачом общей практики, помощником врача по амбулаторно-поликлинической помощи осуществляется в день обращения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за медицинской помощью без предварительной записи согласно графику работы амбулатории.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Врачи-специалисты (врач-хирург, врач-уролог, врач-невролог, врач-офтальмолог, врач-кардиолог, врач-акушер-гинеколог, врач-оториноларинголог) осуществляют прием в </w:t>
      </w:r>
      <w:r>
        <w:rPr>
          <w:rFonts w:cs="Times New Roman"/>
          <w:sz w:val="30"/>
          <w:szCs w:val="30"/>
        </w:rPr>
        <w:t xml:space="preserve">Полоцкой </w:t>
      </w:r>
      <w:r w:rsidRPr="00FE76A9">
        <w:rPr>
          <w:rFonts w:cs="Times New Roman"/>
          <w:sz w:val="30"/>
          <w:szCs w:val="30"/>
        </w:rPr>
        <w:t>центральной городской поликлинике.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Врач-эндокринолог осуществляет прием в городской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поликлинике № 1.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Врач-хирург, врач-невролог, врач-офтальмолог осуществляют прием в </w:t>
      </w:r>
      <w:r>
        <w:rPr>
          <w:rFonts w:cs="Times New Roman"/>
          <w:sz w:val="30"/>
          <w:szCs w:val="30"/>
        </w:rPr>
        <w:t xml:space="preserve">Полоцкой </w:t>
      </w:r>
      <w:r w:rsidRPr="00FE76A9">
        <w:rPr>
          <w:rFonts w:cs="Times New Roman"/>
          <w:sz w:val="30"/>
          <w:szCs w:val="30"/>
        </w:rPr>
        <w:t>городской поликлинике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Врачи-специалисты по оказанию медицинской помощи детям находятся в детской поликлинике.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Записаться на прием к врачу-специалисту можно следующим образом.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 xml:space="preserve">По интернету можно записаться через систему </w:t>
      </w:r>
      <w:r w:rsidRPr="00FE76A9">
        <w:rPr>
          <w:rFonts w:cs="Times New Roman"/>
          <w:b/>
          <w:bCs/>
          <w:sz w:val="30"/>
          <w:szCs w:val="30"/>
          <w:lang w:val="en-US"/>
        </w:rPr>
        <w:t>talon</w:t>
      </w:r>
      <w:r w:rsidRPr="00FE76A9">
        <w:rPr>
          <w:rFonts w:cs="Times New Roman"/>
          <w:b/>
          <w:bCs/>
          <w:sz w:val="30"/>
          <w:szCs w:val="30"/>
        </w:rPr>
        <w:t>.</w:t>
      </w:r>
      <w:r w:rsidRPr="00FE76A9">
        <w:rPr>
          <w:rFonts w:cs="Times New Roman"/>
          <w:b/>
          <w:bCs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, только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в случае, если Вы раньше обращались в </w:t>
      </w:r>
      <w:r>
        <w:rPr>
          <w:rFonts w:cs="Times New Roman"/>
          <w:sz w:val="30"/>
          <w:szCs w:val="30"/>
        </w:rPr>
        <w:t xml:space="preserve">Полоцкую </w:t>
      </w:r>
      <w:r w:rsidRPr="00FE76A9">
        <w:rPr>
          <w:rFonts w:cs="Times New Roman"/>
          <w:sz w:val="30"/>
          <w:szCs w:val="30"/>
        </w:rPr>
        <w:t>центральную городской поликлинику (городскую поликлинику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 xml:space="preserve">1 или </w:t>
      </w:r>
      <w:r>
        <w:rPr>
          <w:rFonts w:cs="Times New Roman"/>
          <w:sz w:val="30"/>
          <w:szCs w:val="30"/>
        </w:rPr>
        <w:t>Полоцкую городскую поликлинику № </w:t>
      </w:r>
      <w:r w:rsidRPr="00FE76A9">
        <w:rPr>
          <w:rFonts w:cs="Times New Roman"/>
          <w:sz w:val="30"/>
          <w:szCs w:val="30"/>
        </w:rPr>
        <w:t>2, детскую поликлинику) и в электронной базе поликлиники имеется необходимая информация для записи.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не обращались ранее в поликлинику, то для использования системы talon.by, </w:t>
      </w:r>
      <w:r>
        <w:rPr>
          <w:rFonts w:cs="Times New Roman"/>
          <w:sz w:val="30"/>
          <w:szCs w:val="30"/>
        </w:rPr>
        <w:t>В</w:t>
      </w:r>
      <w:r w:rsidRPr="00FE76A9">
        <w:rPr>
          <w:rFonts w:cs="Times New Roman"/>
          <w:sz w:val="30"/>
          <w:szCs w:val="30"/>
        </w:rPr>
        <w:t xml:space="preserve">ы должны обратиться в регистратуру поликлиники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 xml:space="preserve">с документом, удостоверяющим личность (паспорт, </w:t>
      </w:r>
      <w:r w:rsidRPr="00FE76A9">
        <w:rPr>
          <w:rFonts w:cs="Times New Roman"/>
          <w:sz w:val="30"/>
          <w:szCs w:val="30"/>
          <w:lang w:val="en-US"/>
        </w:rPr>
        <w:t>ID</w:t>
      </w:r>
      <w:r w:rsidRPr="00FE76A9">
        <w:rPr>
          <w:rFonts w:cs="Times New Roman"/>
          <w:sz w:val="30"/>
          <w:szCs w:val="30"/>
        </w:rPr>
        <w:t xml:space="preserve">-карта,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вид на жительство, удостоверение беженца) для внесения персональной информации в электронную систему. После этого Вы сможете беспрепятственно записываться на прием к врач-специалисту через систему talon.by.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FE76A9">
        <w:rPr>
          <w:rFonts w:cs="Times New Roman"/>
          <w:b/>
          <w:bCs/>
          <w:sz w:val="30"/>
          <w:szCs w:val="30"/>
        </w:rPr>
        <w:t>Путем звонка в регистратуру поликлиники для записи на прием к врачу-специалисту.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Полоцкая ц</w:t>
      </w:r>
      <w:r w:rsidRPr="00FE76A9">
        <w:rPr>
          <w:rFonts w:cs="Times New Roman"/>
          <w:sz w:val="30"/>
          <w:szCs w:val="30"/>
        </w:rPr>
        <w:t>ентральная городская поликлиника: 46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01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89, 43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42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92, 46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28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35, 43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98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35, +375 (33) 903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10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75.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lastRenderedPageBreak/>
        <w:t>Городская поликлиника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1: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90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50, 43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91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13, +375 29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236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72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78.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Полоцкая г</w:t>
      </w:r>
      <w:r w:rsidRPr="00FE76A9">
        <w:rPr>
          <w:rFonts w:cs="Times New Roman"/>
          <w:sz w:val="30"/>
          <w:szCs w:val="30"/>
        </w:rPr>
        <w:t>ородская поликлиника №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2: 49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33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55, 49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41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 xml:space="preserve">37,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+375 29 267 70 88.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Детская поликлиника: 74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04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05, 74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43, 74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11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20.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Стоматологическая поликлиника: 49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89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08; 49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>89</w:t>
      </w:r>
      <w:r>
        <w:rPr>
          <w:rFonts w:cs="Times New Roman"/>
          <w:sz w:val="30"/>
          <w:szCs w:val="30"/>
        </w:rPr>
        <w:t> </w:t>
      </w:r>
      <w:r w:rsidRPr="00FE76A9">
        <w:rPr>
          <w:rFonts w:cs="Times New Roman"/>
          <w:sz w:val="30"/>
          <w:szCs w:val="30"/>
        </w:rPr>
        <w:t xml:space="preserve">09;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+375 (29) 706 95 00.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  <w:u w:val="single"/>
        </w:rPr>
      </w:pPr>
      <w:r w:rsidRPr="00FE76A9">
        <w:rPr>
          <w:rFonts w:cs="Times New Roman"/>
          <w:b/>
          <w:bCs/>
          <w:sz w:val="30"/>
          <w:szCs w:val="30"/>
          <w:u w:val="single"/>
        </w:rPr>
        <w:t>Врач общей практики, помощник врача по амбулаторно-поликлинической помощи амбулатории, специалист фельдшерско-акушерского пункта при наличии медицинских показаний осуществляет запись на консультацию врачей-специалистов в любую организацию здравоохранения г. Полоцка.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Запись на прием в регистратуре поликлиники (непосредственное обращение или телефонный звонок) к врачу-кардиологу, врачу-неврологу, врачу-эндокринологу, врачу-ревматологу осуществляется по направлению врача общей практики или по назначению в выписке из медицинских документов больничной организации здравоохранения.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Запись на прием в регистратуре поликлиники (непосредственное обращение или телефонный звонок) к врачу-хирургу, врачу-травматологу-ортопеду, врачу-офтальмологу, врачу-акушеру-гинекологу, врачу-оториноларингологу осуществляется без направления врача общей практики.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Запись на инструментальные (ЭКГ, УЗИ, КТ, МРТ) исследования осуществляется по направлению врача-специалиста. Врач-специалист самостоятельно осуществляет запись на необходимые исследования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с указанием в направлении даты, время и места проведения исследования.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предварительно записаны на прием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или по телефону, то обращаться за талоном в регистратуру поликлиники не нужно, информация о Вашей записи и медицинская карта уже имеется у врача-специалиста.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Если Вы записались на прием к врачу-специалисту через систему </w:t>
      </w:r>
      <w:r w:rsidRPr="00FE76A9">
        <w:rPr>
          <w:rFonts w:cs="Times New Roman"/>
          <w:sz w:val="30"/>
          <w:szCs w:val="30"/>
          <w:lang w:val="en-US"/>
        </w:rPr>
        <w:t>talon</w:t>
      </w:r>
      <w:r w:rsidRPr="00FE76A9">
        <w:rPr>
          <w:rFonts w:cs="Times New Roman"/>
          <w:sz w:val="30"/>
          <w:szCs w:val="30"/>
        </w:rPr>
        <w:t>.</w:t>
      </w:r>
      <w:r w:rsidRPr="00FE76A9">
        <w:rPr>
          <w:rFonts w:cs="Times New Roman"/>
          <w:sz w:val="30"/>
          <w:szCs w:val="30"/>
          <w:lang w:val="en-US"/>
        </w:rPr>
        <w:t>by</w:t>
      </w:r>
      <w:r w:rsidRPr="00FE76A9">
        <w:rPr>
          <w:rFonts w:cs="Times New Roman"/>
          <w:sz w:val="30"/>
          <w:szCs w:val="30"/>
        </w:rPr>
        <w:t xml:space="preserve"> (по телефону или врачом общей практики) и по объективным причинам не можете явиться на прием, то заранее отмените консультации через систему talon.by или путем звонка в регистратуру поликлиники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с целью возможности другим пациентам попасть к врачу-специалисту на высвободившееся время.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>Для получения выписки из медицинских документов Вы можете обратиться к врачу общей практики, помощнику врача по амбулаторно-поликлинической помощи.</w:t>
      </w:r>
    </w:p>
    <w:p w:rsidR="00E50B87" w:rsidRPr="00FE76A9" w:rsidRDefault="00E50B87" w:rsidP="00E50B87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FE76A9">
        <w:rPr>
          <w:rFonts w:cs="Times New Roman"/>
          <w:sz w:val="30"/>
          <w:szCs w:val="30"/>
        </w:rPr>
        <w:t xml:space="preserve">Выдача выписки из медицинских документов осуществляется </w:t>
      </w:r>
      <w:r>
        <w:rPr>
          <w:rFonts w:cs="Times New Roman"/>
          <w:sz w:val="30"/>
          <w:szCs w:val="30"/>
        </w:rPr>
        <w:br/>
      </w:r>
      <w:r w:rsidRPr="00FE76A9">
        <w:rPr>
          <w:rFonts w:cs="Times New Roman"/>
          <w:sz w:val="30"/>
          <w:szCs w:val="30"/>
        </w:rPr>
        <w:t>в течение 5 дней с момента обращения при предъявлении паспорта или иного документа, удостоверяющего личность.</w:t>
      </w:r>
    </w:p>
    <w:p w:rsidR="00E50B87" w:rsidRPr="00EE1BA1" w:rsidRDefault="00E50B87" w:rsidP="00E50B87">
      <w:pPr>
        <w:spacing w:after="0"/>
        <w:ind w:firstLine="709"/>
        <w:jc w:val="both"/>
        <w:rPr>
          <w:u w:val="single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E50B87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AC" w:rsidRDefault="00B418AC" w:rsidP="001F5CA3">
      <w:pPr>
        <w:spacing w:after="0"/>
      </w:pPr>
      <w:r>
        <w:separator/>
      </w:r>
    </w:p>
  </w:endnote>
  <w:endnote w:type="continuationSeparator" w:id="1">
    <w:p w:rsidR="00B418AC" w:rsidRDefault="00B418AC" w:rsidP="001F5CA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AC" w:rsidRDefault="00B418AC" w:rsidP="001F5CA3">
      <w:pPr>
        <w:spacing w:after="0"/>
      </w:pPr>
      <w:r>
        <w:separator/>
      </w:r>
    </w:p>
  </w:footnote>
  <w:footnote w:type="continuationSeparator" w:id="1">
    <w:p w:rsidR="00B418AC" w:rsidRDefault="00B418AC" w:rsidP="001F5CA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3137"/>
      <w:docPartObj>
        <w:docPartGallery w:val="Page Numbers (Top of Page)"/>
        <w:docPartUnique/>
      </w:docPartObj>
    </w:sdtPr>
    <w:sdtContent>
      <w:p w:rsidR="00E50B87" w:rsidRDefault="001F5CA3" w:rsidP="003D02BF">
        <w:pPr>
          <w:pStyle w:val="ad"/>
          <w:jc w:val="center"/>
        </w:pPr>
        <w:r>
          <w:fldChar w:fldCharType="begin"/>
        </w:r>
        <w:r w:rsidR="00E50B87">
          <w:instrText xml:space="preserve"> PAGE   \* MERGEFORMAT </w:instrText>
        </w:r>
        <w:r>
          <w:fldChar w:fldCharType="separate"/>
        </w:r>
        <w:r w:rsidR="00D916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B87"/>
    <w:rsid w:val="001A353B"/>
    <w:rsid w:val="001F5CA3"/>
    <w:rsid w:val="006C0B77"/>
    <w:rsid w:val="008242FF"/>
    <w:rsid w:val="00870751"/>
    <w:rsid w:val="00922C48"/>
    <w:rsid w:val="00A75D99"/>
    <w:rsid w:val="00A80830"/>
    <w:rsid w:val="00B418AC"/>
    <w:rsid w:val="00B915B7"/>
    <w:rsid w:val="00D9165A"/>
    <w:rsid w:val="00E50B87"/>
    <w:rsid w:val="00EA59DF"/>
    <w:rsid w:val="00EE4070"/>
    <w:rsid w:val="00F0143E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8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0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B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0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0B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0B8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0B8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0B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0B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0B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0B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0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5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B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0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0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0B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0B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0B8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0B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0B8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0B8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0B8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50B87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E50B87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gorpol-2@polmed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lotsk1policl@polmed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stom214@polmed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3205</Words>
  <Characters>18271</Characters>
  <Application>Microsoft Office Word</Application>
  <DocSecurity>0</DocSecurity>
  <Lines>152</Lines>
  <Paragraphs>42</Paragraphs>
  <ScaleCrop>false</ScaleCrop>
  <Company/>
  <LinksUpToDate>false</LinksUpToDate>
  <CharactersWithSpaces>21434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</cp:lastModifiedBy>
  <cp:revision>2</cp:revision>
  <dcterms:created xsi:type="dcterms:W3CDTF">2026-06-02T06:26:00Z</dcterms:created>
  <dcterms:modified xsi:type="dcterms:W3CDTF">2026-06-03T13:24:00Z</dcterms:modified>
</cp:coreProperties>
</file>